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Delaware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billofsalenow.com/start?vehicle=tractor&amp;state=delaware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Delaware bill of sale template</dc:description>
  <cp:lastModifiedBy>Un-named</cp:lastModifiedBy>
  <cp:revision>1</cp:revision>
  <dcterms:created xsi:type="dcterms:W3CDTF">2026-10-25T09:59:53.077Z</dcterms:created>
  <dcterms:modified xsi:type="dcterms:W3CDTF">2026-10-25T09:59:53.077Z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